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CAREER ADVANCEMENT &amp; JOB SEARCH</w:t>
            </w:r>
          </w:p>
        </w:tc>
      </w:tr>
    </w:tbl>
    <w:p>
      <w:pPr>
        <w:pStyle w:val="Title"/>
      </w:pPr>
      <w:r>
        <w:rPr>
          <w:b/>
        </w:rPr>
        <w:t>Career Networking Planner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Build purposeful professional relationships without making networking feel transactional.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07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